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C" w:rsidRPr="0036727C" w:rsidRDefault="0036727C" w:rsidP="0036727C">
      <w:pPr>
        <w:pStyle w:val="Postan"/>
        <w:ind w:right="-35"/>
        <w:jc w:val="right"/>
        <w:rPr>
          <w:bCs/>
          <w:szCs w:val="28"/>
        </w:rPr>
      </w:pPr>
    </w:p>
    <w:p w:rsidR="0036727C" w:rsidRDefault="0036727C" w:rsidP="0036727C">
      <w:pPr>
        <w:pStyle w:val="Postan"/>
        <w:ind w:right="-35"/>
        <w:rPr>
          <w:bCs/>
          <w:sz w:val="40"/>
          <w:szCs w:val="24"/>
        </w:rPr>
      </w:pPr>
      <w:r>
        <w:rPr>
          <w:noProof/>
          <w:lang w:eastAsia="ru-RU"/>
        </w:rPr>
        <w:drawing>
          <wp:inline distT="0" distB="0" distL="0" distR="0" wp14:anchorId="689ADB7F" wp14:editId="17E38B81">
            <wp:extent cx="771525" cy="9702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РОССИЙСКАЯ ФЕДЕРАЦИЯ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РОСТОВСКАЯ ОБЛАСТЬ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НЕКЛИНОВСКОЙ РАЙОН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 xml:space="preserve">МУНИЦИПАЛЬНОЕ ОБРАЗОВАНИЕ 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«ПОКРОВСКОЕ СЕЛЬСКОЕ ПОСЕЛЕНИЕ»</w:t>
      </w:r>
    </w:p>
    <w:p w:rsidR="0036727C" w:rsidRPr="0036727C" w:rsidRDefault="0036727C" w:rsidP="0036727C">
      <w:pPr>
        <w:pStyle w:val="Postan"/>
        <w:ind w:right="12"/>
        <w:rPr>
          <w:b/>
          <w:bCs/>
          <w:sz w:val="32"/>
          <w:szCs w:val="24"/>
        </w:rPr>
      </w:pPr>
      <w:r w:rsidRPr="0036727C">
        <w:rPr>
          <w:b/>
          <w:bCs/>
          <w:sz w:val="32"/>
          <w:szCs w:val="24"/>
        </w:rPr>
        <w:t>Администрация Покровского сельского поселения</w:t>
      </w:r>
    </w:p>
    <w:p w:rsidR="0036727C" w:rsidRPr="0036727C" w:rsidRDefault="0036727C" w:rsidP="0036727C">
      <w:pPr>
        <w:pStyle w:val="Standard"/>
        <w:ind w:left="12" w:right="23" w:firstLine="12"/>
        <w:jc w:val="center"/>
        <w:rPr>
          <w:b/>
          <w:bCs/>
          <w:sz w:val="14"/>
          <w:szCs w:val="24"/>
        </w:rPr>
      </w:pPr>
    </w:p>
    <w:p w:rsidR="0036727C" w:rsidRPr="0036727C" w:rsidRDefault="0036727C" w:rsidP="0036727C">
      <w:pPr>
        <w:pStyle w:val="Standard"/>
        <w:ind w:left="12" w:right="23" w:firstLine="12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ПОСТАНОВЛЕНИЕ</w:t>
      </w:r>
    </w:p>
    <w:p w:rsidR="0036727C" w:rsidRDefault="0036727C" w:rsidP="0036727C">
      <w:pPr>
        <w:pStyle w:val="Standard"/>
        <w:ind w:left="12" w:right="23" w:firstLine="12"/>
        <w:jc w:val="center"/>
        <w:rPr>
          <w:b/>
          <w:bCs/>
          <w:sz w:val="16"/>
          <w:szCs w:val="24"/>
        </w:rPr>
      </w:pPr>
    </w:p>
    <w:p w:rsidR="0036727C" w:rsidRPr="005A2947" w:rsidRDefault="0036727C" w:rsidP="0036727C">
      <w:pPr>
        <w:pStyle w:val="Standard"/>
        <w:ind w:left="12" w:right="23" w:hanging="12"/>
        <w:jc w:val="center"/>
        <w:rPr>
          <w:b/>
          <w:szCs w:val="24"/>
        </w:rPr>
      </w:pPr>
      <w:r w:rsidRPr="005A2947">
        <w:rPr>
          <w:b/>
          <w:szCs w:val="24"/>
        </w:rPr>
        <w:t xml:space="preserve">от </w:t>
      </w:r>
      <w:r w:rsidR="007F4406" w:rsidRPr="005A2947">
        <w:rPr>
          <w:b/>
          <w:szCs w:val="24"/>
        </w:rPr>
        <w:t>1</w:t>
      </w:r>
      <w:r w:rsidR="00B17FDC">
        <w:rPr>
          <w:b/>
          <w:szCs w:val="24"/>
        </w:rPr>
        <w:t>9</w:t>
      </w:r>
      <w:r w:rsidR="007F4406" w:rsidRPr="005A2947">
        <w:rPr>
          <w:b/>
          <w:szCs w:val="24"/>
        </w:rPr>
        <w:t>.0</w:t>
      </w:r>
      <w:r w:rsidR="00B17FDC">
        <w:rPr>
          <w:b/>
          <w:szCs w:val="24"/>
        </w:rPr>
        <w:t>6</w:t>
      </w:r>
      <w:r w:rsidR="007F4406" w:rsidRPr="005A2947">
        <w:rPr>
          <w:b/>
          <w:szCs w:val="24"/>
        </w:rPr>
        <w:t>.</w:t>
      </w:r>
      <w:r w:rsidRPr="005A2947">
        <w:rPr>
          <w:b/>
          <w:szCs w:val="24"/>
        </w:rPr>
        <w:t xml:space="preserve">2018г. № </w:t>
      </w:r>
      <w:r w:rsidR="00B17FDC">
        <w:rPr>
          <w:b/>
          <w:szCs w:val="24"/>
        </w:rPr>
        <w:t>69</w:t>
      </w:r>
    </w:p>
    <w:p w:rsidR="0036727C" w:rsidRDefault="0036727C" w:rsidP="0036727C">
      <w:pPr>
        <w:pStyle w:val="Standard"/>
        <w:ind w:left="12" w:right="23" w:hanging="12"/>
        <w:jc w:val="center"/>
        <w:rPr>
          <w:sz w:val="16"/>
          <w:szCs w:val="24"/>
        </w:rPr>
      </w:pPr>
    </w:p>
    <w:p w:rsidR="0036727C" w:rsidRDefault="0036727C" w:rsidP="0036727C">
      <w:pPr>
        <w:pStyle w:val="Standard"/>
        <w:ind w:left="12" w:right="23" w:firstLine="12"/>
        <w:jc w:val="center"/>
        <w:rPr>
          <w:szCs w:val="24"/>
        </w:rPr>
      </w:pPr>
      <w:r>
        <w:rPr>
          <w:szCs w:val="24"/>
        </w:rPr>
        <w:t>с. Покровское</w:t>
      </w:r>
    </w:p>
    <w:p w:rsidR="0036727C" w:rsidRPr="00E0069E" w:rsidRDefault="0036727C" w:rsidP="0036727C">
      <w:pPr>
        <w:pStyle w:val="Standard"/>
        <w:ind w:left="12" w:right="23" w:firstLine="12"/>
        <w:jc w:val="center"/>
        <w:rPr>
          <w:sz w:val="24"/>
          <w:szCs w:val="24"/>
        </w:rPr>
      </w:pPr>
    </w:p>
    <w:p w:rsidR="0036727C" w:rsidRPr="00E0069E" w:rsidRDefault="00B17FDC" w:rsidP="00B17FD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36727C" w:rsidRPr="00E0069E">
        <w:rPr>
          <w:b/>
          <w:sz w:val="28"/>
        </w:rPr>
        <w:t xml:space="preserve">О </w:t>
      </w:r>
      <w:r>
        <w:rPr>
          <w:b/>
          <w:sz w:val="28"/>
        </w:rPr>
        <w:t>мерах по реализации прав граждан по проведению собраний, митингов, демонстраций, шествий и пикетирований на территории</w:t>
      </w:r>
      <w:r w:rsidR="0036727C" w:rsidRPr="00E0069E">
        <w:rPr>
          <w:b/>
          <w:sz w:val="28"/>
        </w:rPr>
        <w:t xml:space="preserve"> Покровского сельского поселения</w:t>
      </w:r>
      <w:r>
        <w:rPr>
          <w:b/>
          <w:sz w:val="28"/>
        </w:rPr>
        <w:t xml:space="preserve"> в период проведения чемпионата мира </w:t>
      </w:r>
      <w:r>
        <w:rPr>
          <w:b/>
          <w:sz w:val="28"/>
          <w:lang w:val="en-US"/>
        </w:rPr>
        <w:t>FIFA</w:t>
      </w:r>
      <w:r>
        <w:rPr>
          <w:b/>
          <w:sz w:val="28"/>
        </w:rPr>
        <w:t xml:space="preserve"> 2018года</w:t>
      </w:r>
      <w:r w:rsidR="0036727C" w:rsidRPr="00E0069E">
        <w:rPr>
          <w:b/>
          <w:sz w:val="28"/>
        </w:rPr>
        <w:t>»</w:t>
      </w:r>
    </w:p>
    <w:p w:rsidR="0036727C" w:rsidRPr="00E0069E" w:rsidRDefault="0036727C" w:rsidP="0036727C">
      <w:pPr>
        <w:pStyle w:val="Standard"/>
        <w:jc w:val="center"/>
        <w:rPr>
          <w:sz w:val="24"/>
        </w:rPr>
      </w:pP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proofErr w:type="gramStart"/>
      <w:r w:rsidRPr="00392AFF">
        <w:rPr>
          <w:rFonts w:cs="Times New Roman"/>
          <w:kern w:val="2"/>
          <w:sz w:val="28"/>
          <w:szCs w:val="28"/>
        </w:rPr>
        <w:t xml:space="preserve">В соответствии с </w:t>
      </w:r>
      <w:r w:rsidR="00B17FDC">
        <w:rPr>
          <w:rFonts w:cs="Times New Roman"/>
          <w:kern w:val="2"/>
          <w:sz w:val="28"/>
          <w:szCs w:val="28"/>
        </w:rPr>
        <w:t>Указам Президента РФ от 09.05.2017</w:t>
      </w:r>
      <w:r w:rsidR="0026367A">
        <w:rPr>
          <w:rFonts w:cs="Times New Roman"/>
          <w:kern w:val="2"/>
          <w:sz w:val="28"/>
          <w:szCs w:val="28"/>
        </w:rPr>
        <w:t xml:space="preserve"> №202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26367A" w:rsidRPr="0026367A">
        <w:rPr>
          <w:sz w:val="28"/>
          <w:lang w:val="en-US"/>
        </w:rPr>
        <w:t>FIFA</w:t>
      </w:r>
      <w:r w:rsidR="0026367A" w:rsidRPr="0026367A">
        <w:rPr>
          <w:sz w:val="28"/>
        </w:rPr>
        <w:t xml:space="preserve"> 2018г</w:t>
      </w:r>
      <w:r w:rsidR="0026367A">
        <w:rPr>
          <w:sz w:val="28"/>
        </w:rPr>
        <w:t xml:space="preserve">. и Кубка конференций </w:t>
      </w:r>
      <w:r w:rsidR="0026367A" w:rsidRPr="0026367A">
        <w:rPr>
          <w:sz w:val="28"/>
          <w:lang w:val="en-US"/>
        </w:rPr>
        <w:t>FIFA</w:t>
      </w:r>
      <w:r w:rsidR="0026367A">
        <w:rPr>
          <w:sz w:val="28"/>
        </w:rPr>
        <w:t xml:space="preserve"> 2017</w:t>
      </w:r>
      <w:r w:rsidR="0026367A" w:rsidRPr="0026367A">
        <w:rPr>
          <w:sz w:val="28"/>
        </w:rPr>
        <w:t>г</w:t>
      </w:r>
      <w:r w:rsidRPr="00392AFF">
        <w:rPr>
          <w:rFonts w:cs="Times New Roman"/>
          <w:kern w:val="2"/>
          <w:sz w:val="28"/>
          <w:szCs w:val="28"/>
        </w:rPr>
        <w:t>,</w:t>
      </w:r>
      <w:r w:rsidR="0026367A">
        <w:rPr>
          <w:rFonts w:cs="Times New Roman"/>
          <w:kern w:val="2"/>
          <w:sz w:val="28"/>
          <w:szCs w:val="28"/>
        </w:rPr>
        <w:t xml:space="preserve"> постановления Правительства Ростовской области от 27.12.2012г. № 1120 «О специально отведенных местах для проведения </w:t>
      </w:r>
      <w:r w:rsidR="00475F3C">
        <w:rPr>
          <w:rFonts w:cs="Times New Roman"/>
          <w:kern w:val="2"/>
          <w:sz w:val="28"/>
          <w:szCs w:val="28"/>
        </w:rPr>
        <w:t>публичных мероприятий на территории Ростовской области,</w:t>
      </w:r>
      <w:r w:rsidRPr="00392AFF">
        <w:rPr>
          <w:rFonts w:cs="Times New Roman"/>
          <w:kern w:val="2"/>
          <w:sz w:val="28"/>
          <w:szCs w:val="28"/>
        </w:rPr>
        <w:t xml:space="preserve"> Администрация Покровского сельского поселения</w:t>
      </w:r>
      <w:proofErr w:type="gramEnd"/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center"/>
        <w:rPr>
          <w:rFonts w:cs="Times New Roman"/>
          <w:b/>
          <w:kern w:val="2"/>
          <w:sz w:val="28"/>
          <w:szCs w:val="28"/>
        </w:rPr>
      </w:pPr>
      <w:r w:rsidRPr="00392AFF">
        <w:rPr>
          <w:rFonts w:cs="Times New Roman"/>
          <w:b/>
          <w:spacing w:val="60"/>
          <w:kern w:val="2"/>
          <w:sz w:val="28"/>
          <w:szCs w:val="28"/>
        </w:rPr>
        <w:t>постановляе</w:t>
      </w:r>
      <w:r w:rsidRPr="00392AFF">
        <w:rPr>
          <w:rFonts w:cs="Times New Roman"/>
          <w:b/>
          <w:kern w:val="2"/>
          <w:sz w:val="28"/>
          <w:szCs w:val="28"/>
        </w:rPr>
        <w:t>т:</w:t>
      </w:r>
    </w:p>
    <w:p w:rsidR="00E65008" w:rsidRPr="00392AFF" w:rsidRDefault="00E65008" w:rsidP="00392AFF">
      <w:pPr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</w:p>
    <w:p w:rsidR="000B186F" w:rsidRPr="00392AFF" w:rsidRDefault="00E65008" w:rsidP="00475F3C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1. </w:t>
      </w:r>
      <w:r w:rsidR="00475F3C">
        <w:rPr>
          <w:rFonts w:cs="Times New Roman"/>
          <w:kern w:val="2"/>
          <w:sz w:val="28"/>
          <w:szCs w:val="28"/>
        </w:rPr>
        <w:t xml:space="preserve">Определить, что собрания, митинги, демонстрации, шествия и пикетирования, не связанные с проведением чемпионата мира по футболу </w:t>
      </w:r>
      <w:r w:rsidR="00475F3C" w:rsidRPr="0026367A">
        <w:rPr>
          <w:sz w:val="28"/>
          <w:lang w:val="en-US"/>
        </w:rPr>
        <w:t>FIFA</w:t>
      </w:r>
      <w:r w:rsidR="00475F3C" w:rsidRPr="0026367A">
        <w:rPr>
          <w:sz w:val="28"/>
        </w:rPr>
        <w:t xml:space="preserve"> 2018г</w:t>
      </w:r>
      <w:r w:rsidR="00475F3C">
        <w:rPr>
          <w:sz w:val="28"/>
        </w:rPr>
        <w:t xml:space="preserve">, в период с 25 мая по 25 июля 2018г. могут </w:t>
      </w:r>
      <w:proofErr w:type="gramStart"/>
      <w:r w:rsidR="00475F3C">
        <w:rPr>
          <w:sz w:val="28"/>
        </w:rPr>
        <w:t>проводится</w:t>
      </w:r>
      <w:proofErr w:type="gramEnd"/>
      <w:r w:rsidR="00475F3C">
        <w:rPr>
          <w:sz w:val="28"/>
        </w:rPr>
        <w:t xml:space="preserve"> на территории Покровского сельского поселения организаторами публичных мероприятий </w:t>
      </w:r>
      <w:r w:rsidR="000B186F">
        <w:rPr>
          <w:sz w:val="28"/>
        </w:rPr>
        <w:t xml:space="preserve">во временной интервал, не превышающих двух часов, в период времени </w:t>
      </w:r>
      <w:r w:rsidR="00E61375">
        <w:rPr>
          <w:sz w:val="28"/>
        </w:rPr>
        <w:t>с 7</w:t>
      </w:r>
      <w:r w:rsidR="00E61375" w:rsidRPr="00E61375">
        <w:rPr>
          <w:sz w:val="28"/>
          <w:vertAlign w:val="superscript"/>
        </w:rPr>
        <w:t>00</w:t>
      </w:r>
      <w:r w:rsidR="00E61375">
        <w:rPr>
          <w:sz w:val="28"/>
        </w:rPr>
        <w:t xml:space="preserve"> до 17</w:t>
      </w:r>
      <w:r w:rsidR="00E61375" w:rsidRPr="00E61375">
        <w:rPr>
          <w:sz w:val="28"/>
          <w:vertAlign w:val="superscript"/>
        </w:rPr>
        <w:t>00</w:t>
      </w:r>
      <w:r w:rsidR="00E61375">
        <w:rPr>
          <w:sz w:val="28"/>
        </w:rPr>
        <w:t xml:space="preserve"> с количеством участников не более 50 человек на площадке восточная часть села </w:t>
      </w:r>
      <w:r w:rsidR="00696D17">
        <w:rPr>
          <w:sz w:val="28"/>
        </w:rPr>
        <w:t>по пер</w:t>
      </w:r>
      <w:proofErr w:type="gramStart"/>
      <w:r w:rsidR="00696D17">
        <w:rPr>
          <w:sz w:val="28"/>
        </w:rPr>
        <w:t>.П</w:t>
      </w:r>
      <w:proofErr w:type="gramEnd"/>
      <w:r w:rsidR="00696D17">
        <w:rPr>
          <w:sz w:val="28"/>
        </w:rPr>
        <w:t>арковый,17 (между продуктовым магазином «Ветеран» и Обелиском погибшим односельчанам).</w:t>
      </w:r>
    </w:p>
    <w:p w:rsidR="00DF2D54" w:rsidRPr="00392AFF" w:rsidRDefault="00DF2D54" w:rsidP="00392AFF">
      <w:pPr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392AFF">
        <w:rPr>
          <w:rFonts w:cs="Times New Roman"/>
          <w:sz w:val="28"/>
          <w:szCs w:val="28"/>
        </w:rPr>
        <w:t>2.</w:t>
      </w:r>
      <w:r w:rsidR="00696D17">
        <w:rPr>
          <w:rFonts w:cs="Times New Roman"/>
          <w:sz w:val="28"/>
          <w:szCs w:val="28"/>
        </w:rPr>
        <w:t xml:space="preserve"> При поступлении уведомлений о проведении </w:t>
      </w:r>
      <w:r w:rsidR="00696D17">
        <w:rPr>
          <w:rFonts w:cs="Times New Roman"/>
          <w:kern w:val="2"/>
          <w:sz w:val="28"/>
          <w:szCs w:val="28"/>
        </w:rPr>
        <w:t>собрани</w:t>
      </w:r>
      <w:r w:rsidR="00696D17">
        <w:rPr>
          <w:rFonts w:cs="Times New Roman"/>
          <w:kern w:val="2"/>
          <w:sz w:val="28"/>
          <w:szCs w:val="28"/>
        </w:rPr>
        <w:t>й</w:t>
      </w:r>
      <w:r w:rsidR="00696D17">
        <w:rPr>
          <w:rFonts w:cs="Times New Roman"/>
          <w:kern w:val="2"/>
          <w:sz w:val="28"/>
          <w:szCs w:val="28"/>
        </w:rPr>
        <w:t>, митинг</w:t>
      </w:r>
      <w:r w:rsidR="00696D17">
        <w:rPr>
          <w:rFonts w:cs="Times New Roman"/>
          <w:kern w:val="2"/>
          <w:sz w:val="28"/>
          <w:szCs w:val="28"/>
        </w:rPr>
        <w:t>ов</w:t>
      </w:r>
      <w:r w:rsidR="00696D17">
        <w:rPr>
          <w:rFonts w:cs="Times New Roman"/>
          <w:kern w:val="2"/>
          <w:sz w:val="28"/>
          <w:szCs w:val="28"/>
        </w:rPr>
        <w:t>, демонстраци</w:t>
      </w:r>
      <w:r w:rsidR="00696D17">
        <w:rPr>
          <w:rFonts w:cs="Times New Roman"/>
          <w:kern w:val="2"/>
          <w:sz w:val="28"/>
          <w:szCs w:val="28"/>
        </w:rPr>
        <w:t>й</w:t>
      </w:r>
      <w:r w:rsidR="00696D17">
        <w:rPr>
          <w:rFonts w:cs="Times New Roman"/>
          <w:kern w:val="2"/>
          <w:sz w:val="28"/>
          <w:szCs w:val="28"/>
        </w:rPr>
        <w:t>, шестви</w:t>
      </w:r>
      <w:r w:rsidR="00696D17">
        <w:rPr>
          <w:rFonts w:cs="Times New Roman"/>
          <w:kern w:val="2"/>
          <w:sz w:val="28"/>
          <w:szCs w:val="28"/>
        </w:rPr>
        <w:t>й</w:t>
      </w:r>
      <w:r w:rsidR="00696D17">
        <w:rPr>
          <w:rFonts w:cs="Times New Roman"/>
          <w:kern w:val="2"/>
          <w:sz w:val="28"/>
          <w:szCs w:val="28"/>
        </w:rPr>
        <w:t xml:space="preserve"> и пикетирования, не связанны</w:t>
      </w:r>
      <w:r w:rsidR="00696D17">
        <w:rPr>
          <w:rFonts w:cs="Times New Roman"/>
          <w:kern w:val="2"/>
          <w:sz w:val="28"/>
          <w:szCs w:val="28"/>
        </w:rPr>
        <w:t>х</w:t>
      </w:r>
      <w:r w:rsidR="00696D17">
        <w:rPr>
          <w:rFonts w:cs="Times New Roman"/>
          <w:kern w:val="2"/>
          <w:sz w:val="28"/>
          <w:szCs w:val="28"/>
        </w:rPr>
        <w:t xml:space="preserve"> с проведением чемпионата мира по футболу </w:t>
      </w:r>
      <w:r w:rsidR="00696D17" w:rsidRPr="0026367A">
        <w:rPr>
          <w:sz w:val="28"/>
          <w:lang w:val="en-US"/>
        </w:rPr>
        <w:t>FIFA</w:t>
      </w:r>
      <w:r w:rsidR="00696D17" w:rsidRPr="0026367A">
        <w:rPr>
          <w:sz w:val="28"/>
        </w:rPr>
        <w:t xml:space="preserve"> 2018г</w:t>
      </w:r>
      <w:r w:rsidR="00696D17">
        <w:rPr>
          <w:sz w:val="28"/>
        </w:rPr>
        <w:t xml:space="preserve">, на территории Покровского </w:t>
      </w:r>
      <w:r w:rsidR="00696D17">
        <w:rPr>
          <w:sz w:val="28"/>
        </w:rPr>
        <w:lastRenderedPageBreak/>
        <w:t xml:space="preserve">сельского поселения </w:t>
      </w:r>
      <w:r w:rsidR="00696D17">
        <w:rPr>
          <w:sz w:val="28"/>
        </w:rPr>
        <w:t>в период с 25 мая по 25 июля 2018г.</w:t>
      </w:r>
      <w:r w:rsidR="00696D17">
        <w:rPr>
          <w:sz w:val="28"/>
        </w:rPr>
        <w:t xml:space="preserve">, специалисты Администрации Покровского сельского поселения информирует об этом ОВД по </w:t>
      </w:r>
      <w:proofErr w:type="spellStart"/>
      <w:r w:rsidR="00696D17">
        <w:rPr>
          <w:sz w:val="28"/>
        </w:rPr>
        <w:t>Неклиновскому</w:t>
      </w:r>
      <w:proofErr w:type="spellEnd"/>
      <w:r w:rsidR="00696D17">
        <w:rPr>
          <w:sz w:val="28"/>
        </w:rPr>
        <w:t xml:space="preserve"> району Ростовской области.</w:t>
      </w:r>
      <w:bookmarkStart w:id="0" w:name="_GoBack"/>
      <w:bookmarkEnd w:id="0"/>
    </w:p>
    <w:p w:rsidR="00E65008" w:rsidRPr="00392AFF" w:rsidRDefault="00DF2D54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3</w:t>
      </w:r>
      <w:r w:rsidR="00E65008" w:rsidRPr="00392AFF">
        <w:rPr>
          <w:rFonts w:cs="Times New Roman"/>
          <w:kern w:val="2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Pr="00392AFF">
        <w:rPr>
          <w:rFonts w:cs="Times New Roman"/>
          <w:kern w:val="2"/>
          <w:sz w:val="28"/>
          <w:szCs w:val="28"/>
        </w:rPr>
        <w:t xml:space="preserve"> (обнародования)</w:t>
      </w:r>
      <w:r w:rsidR="00E65008" w:rsidRPr="00392AFF">
        <w:rPr>
          <w:rFonts w:cs="Times New Roman"/>
          <w:kern w:val="2"/>
          <w:sz w:val="28"/>
          <w:szCs w:val="28"/>
        </w:rPr>
        <w:t>.</w:t>
      </w:r>
    </w:p>
    <w:p w:rsidR="0036727C" w:rsidRPr="00392AFF" w:rsidRDefault="00DF2D54" w:rsidP="00392AF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92AFF">
        <w:rPr>
          <w:rFonts w:cs="Times New Roman"/>
          <w:sz w:val="28"/>
          <w:szCs w:val="28"/>
        </w:rPr>
        <w:t>4</w:t>
      </w:r>
      <w:r w:rsidR="0036727C" w:rsidRPr="00392AFF">
        <w:rPr>
          <w:rFonts w:cs="Times New Roman"/>
          <w:sz w:val="28"/>
          <w:szCs w:val="28"/>
        </w:rPr>
        <w:t xml:space="preserve">. </w:t>
      </w:r>
      <w:proofErr w:type="gramStart"/>
      <w:r w:rsidR="0036727C" w:rsidRPr="00392AFF">
        <w:rPr>
          <w:rFonts w:cs="Times New Roman"/>
          <w:sz w:val="28"/>
          <w:szCs w:val="28"/>
        </w:rPr>
        <w:t>Контроль за</w:t>
      </w:r>
      <w:proofErr w:type="gramEnd"/>
      <w:r w:rsidR="0036727C" w:rsidRPr="00392AFF">
        <w:rPr>
          <w:rFonts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36727C" w:rsidRPr="00392AFF" w:rsidRDefault="0036727C" w:rsidP="00392AFF">
      <w:pPr>
        <w:pStyle w:val="Textbody"/>
        <w:spacing w:line="276" w:lineRule="auto"/>
        <w:ind w:left="30" w:firstLine="567"/>
        <w:rPr>
          <w:szCs w:val="28"/>
        </w:rPr>
      </w:pPr>
    </w:p>
    <w:p w:rsidR="0036727C" w:rsidRPr="00392AFF" w:rsidRDefault="0036727C" w:rsidP="00392AFF">
      <w:pPr>
        <w:pStyle w:val="Textbody"/>
        <w:spacing w:line="276" w:lineRule="auto"/>
        <w:ind w:left="30" w:firstLine="567"/>
        <w:rPr>
          <w:szCs w:val="28"/>
        </w:rPr>
      </w:pPr>
    </w:p>
    <w:p w:rsidR="0036727C" w:rsidRPr="00392AFF" w:rsidRDefault="0036727C" w:rsidP="00392AFF">
      <w:pPr>
        <w:pStyle w:val="Textbody"/>
        <w:spacing w:line="276" w:lineRule="auto"/>
        <w:ind w:left="30" w:firstLine="567"/>
        <w:rPr>
          <w:szCs w:val="28"/>
        </w:rPr>
      </w:pPr>
    </w:p>
    <w:p w:rsidR="0036727C" w:rsidRDefault="0036727C" w:rsidP="0036727C">
      <w:pPr>
        <w:pStyle w:val="Textbody"/>
        <w:ind w:left="30" w:firstLine="567"/>
        <w:rPr>
          <w:szCs w:val="28"/>
        </w:rPr>
      </w:pPr>
    </w:p>
    <w:p w:rsidR="0036727C" w:rsidRDefault="0036727C" w:rsidP="0036727C">
      <w:pPr>
        <w:pStyle w:val="Textbody"/>
        <w:ind w:left="30" w:firstLine="567"/>
        <w:rPr>
          <w:szCs w:val="28"/>
        </w:rPr>
      </w:pPr>
    </w:p>
    <w:p w:rsidR="0036727C" w:rsidRDefault="0036727C" w:rsidP="0036727C">
      <w:pPr>
        <w:pStyle w:val="Standard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36727C" w:rsidRDefault="0036727C" w:rsidP="0036727C">
      <w:pPr>
        <w:pStyle w:val="Standard"/>
        <w:rPr>
          <w:szCs w:val="28"/>
        </w:rPr>
      </w:pPr>
      <w:r>
        <w:rPr>
          <w:szCs w:val="28"/>
        </w:rPr>
        <w:t>Покровского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В.Г. Гордиенко</w:t>
      </w:r>
    </w:p>
    <w:p w:rsidR="0036727C" w:rsidRDefault="0036727C" w:rsidP="003672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727C" w:rsidRDefault="0036727C" w:rsidP="0036727C">
      <w:pPr>
        <w:pStyle w:val="Standard"/>
        <w:rPr>
          <w:sz w:val="26"/>
          <w:szCs w:val="26"/>
        </w:rPr>
      </w:pPr>
    </w:p>
    <w:p w:rsidR="0036727C" w:rsidRDefault="0036727C" w:rsidP="0036727C">
      <w:pPr>
        <w:pStyle w:val="Standard"/>
        <w:rPr>
          <w:sz w:val="26"/>
          <w:szCs w:val="26"/>
        </w:rPr>
      </w:pPr>
    </w:p>
    <w:p w:rsidR="0036727C" w:rsidRDefault="0036727C" w:rsidP="0036727C">
      <w:pPr>
        <w:pStyle w:val="Standard"/>
        <w:rPr>
          <w:sz w:val="26"/>
          <w:szCs w:val="26"/>
        </w:rPr>
      </w:pPr>
    </w:p>
    <w:p w:rsidR="003C3B05" w:rsidRDefault="003C3B05"/>
    <w:sectPr w:rsidR="003C3B05" w:rsidSect="00385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F6C"/>
    <w:multiLevelType w:val="hybridMultilevel"/>
    <w:tmpl w:val="E32C9762"/>
    <w:lvl w:ilvl="0" w:tplc="9AFAF280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C"/>
    <w:rsid w:val="000B186F"/>
    <w:rsid w:val="00126AB1"/>
    <w:rsid w:val="0026367A"/>
    <w:rsid w:val="0036727C"/>
    <w:rsid w:val="00385B3C"/>
    <w:rsid w:val="00392AFF"/>
    <w:rsid w:val="003C3B05"/>
    <w:rsid w:val="00475F3C"/>
    <w:rsid w:val="005A2947"/>
    <w:rsid w:val="00696D17"/>
    <w:rsid w:val="007F4406"/>
    <w:rsid w:val="00B17FDC"/>
    <w:rsid w:val="00D0231D"/>
    <w:rsid w:val="00DF2D54"/>
    <w:rsid w:val="00E0069E"/>
    <w:rsid w:val="00E61375"/>
    <w:rsid w:val="00E65008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2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6727C"/>
    <w:pPr>
      <w:jc w:val="both"/>
    </w:pPr>
  </w:style>
  <w:style w:type="paragraph" w:customStyle="1" w:styleId="Postan">
    <w:name w:val="Postan"/>
    <w:basedOn w:val="Standard"/>
    <w:rsid w:val="0036727C"/>
    <w:pPr>
      <w:jc w:val="center"/>
    </w:pPr>
  </w:style>
  <w:style w:type="paragraph" w:customStyle="1" w:styleId="ConsPlusNonformat">
    <w:name w:val="ConsPlusNonformat"/>
    <w:rsid w:val="0036727C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727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7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5">
    <w:name w:val="Hyperlink"/>
    <w:unhideWhenUsed/>
    <w:rsid w:val="00E65008"/>
    <w:rPr>
      <w:color w:val="0000FF"/>
      <w:u w:val="single"/>
    </w:rPr>
  </w:style>
  <w:style w:type="paragraph" w:customStyle="1" w:styleId="ConsPlusNormal">
    <w:name w:val="ConsPlusNormal"/>
    <w:rsid w:val="00E65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65008"/>
    <w:pPr>
      <w:widowControl/>
      <w:autoSpaceDN/>
      <w:spacing w:before="75" w:after="75"/>
      <w:ind w:firstLine="709"/>
    </w:pPr>
    <w:rPr>
      <w:rFonts w:ascii="Arial" w:eastAsia="Times New Roman" w:hAnsi="Arial" w:cs="Arial"/>
      <w:color w:val="000000"/>
      <w:kern w:val="0"/>
      <w:sz w:val="20"/>
      <w:szCs w:val="20"/>
      <w:lang w:eastAsia="ar-SA" w:bidi="ar-SA"/>
    </w:rPr>
  </w:style>
  <w:style w:type="paragraph" w:styleId="a7">
    <w:name w:val="List Paragraph"/>
    <w:basedOn w:val="a"/>
    <w:uiPriority w:val="34"/>
    <w:qFormat/>
    <w:rsid w:val="000B186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2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6727C"/>
    <w:pPr>
      <w:jc w:val="both"/>
    </w:pPr>
  </w:style>
  <w:style w:type="paragraph" w:customStyle="1" w:styleId="Postan">
    <w:name w:val="Postan"/>
    <w:basedOn w:val="Standard"/>
    <w:rsid w:val="0036727C"/>
    <w:pPr>
      <w:jc w:val="center"/>
    </w:pPr>
  </w:style>
  <w:style w:type="paragraph" w:customStyle="1" w:styleId="ConsPlusNonformat">
    <w:name w:val="ConsPlusNonformat"/>
    <w:rsid w:val="0036727C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727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7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5">
    <w:name w:val="Hyperlink"/>
    <w:unhideWhenUsed/>
    <w:rsid w:val="00E65008"/>
    <w:rPr>
      <w:color w:val="0000FF"/>
      <w:u w:val="single"/>
    </w:rPr>
  </w:style>
  <w:style w:type="paragraph" w:customStyle="1" w:styleId="ConsPlusNormal">
    <w:name w:val="ConsPlusNormal"/>
    <w:rsid w:val="00E65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65008"/>
    <w:pPr>
      <w:widowControl/>
      <w:autoSpaceDN/>
      <w:spacing w:before="75" w:after="75"/>
      <w:ind w:firstLine="709"/>
    </w:pPr>
    <w:rPr>
      <w:rFonts w:ascii="Arial" w:eastAsia="Times New Roman" w:hAnsi="Arial" w:cs="Arial"/>
      <w:color w:val="000000"/>
      <w:kern w:val="0"/>
      <w:sz w:val="20"/>
      <w:szCs w:val="20"/>
      <w:lang w:eastAsia="ar-SA" w:bidi="ar-SA"/>
    </w:rPr>
  </w:style>
  <w:style w:type="paragraph" w:styleId="a7">
    <w:name w:val="List Paragraph"/>
    <w:basedOn w:val="a"/>
    <w:uiPriority w:val="34"/>
    <w:qFormat/>
    <w:rsid w:val="000B186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6E21-68A2-4288-93E1-F630523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cp:lastPrinted>2018-02-28T06:48:00Z</cp:lastPrinted>
  <dcterms:created xsi:type="dcterms:W3CDTF">2018-07-03T06:59:00Z</dcterms:created>
  <dcterms:modified xsi:type="dcterms:W3CDTF">2018-07-03T08:05:00Z</dcterms:modified>
</cp:coreProperties>
</file>