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78" w:rsidRDefault="009E6E78">
      <w:pPr>
        <w:pStyle w:val="ConsPlusCell"/>
        <w:jc w:val="right"/>
        <w:rPr>
          <w:b/>
          <w:sz w:val="23"/>
          <w:szCs w:val="23"/>
        </w:rPr>
      </w:pPr>
    </w:p>
    <w:p w:rsidR="009E6E78" w:rsidRDefault="00BA7E6A">
      <w:pPr>
        <w:pStyle w:val="ConsPlusCell"/>
        <w:jc w:val="right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81280</wp:posOffset>
            </wp:positionV>
            <wp:extent cx="835660" cy="1028700"/>
            <wp:effectExtent l="0" t="0" r="254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287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 xml:space="preserve"> </w:t>
      </w:r>
    </w:p>
    <w:p w:rsidR="009E6E78" w:rsidRDefault="009E6E78">
      <w:pPr>
        <w:pStyle w:val="ConsPlusCell"/>
        <w:jc w:val="center"/>
        <w:rPr>
          <w:b/>
          <w:sz w:val="25"/>
          <w:szCs w:val="25"/>
        </w:rPr>
      </w:pPr>
    </w:p>
    <w:p w:rsidR="00F47B2A" w:rsidRDefault="00F47B2A">
      <w:pPr>
        <w:pStyle w:val="ConsPlusCell"/>
        <w:jc w:val="center"/>
        <w:rPr>
          <w:b/>
          <w:sz w:val="25"/>
          <w:szCs w:val="25"/>
        </w:rPr>
      </w:pPr>
    </w:p>
    <w:p w:rsidR="009E6E78" w:rsidRDefault="009E6E78">
      <w:pPr>
        <w:pStyle w:val="ConsPlusCell"/>
        <w:jc w:val="center"/>
        <w:rPr>
          <w:b/>
          <w:sz w:val="25"/>
          <w:szCs w:val="25"/>
        </w:rPr>
      </w:pPr>
    </w:p>
    <w:p w:rsidR="009E6E78" w:rsidRDefault="009E6E78">
      <w:pPr>
        <w:pStyle w:val="ConsPlusCell"/>
        <w:jc w:val="center"/>
        <w:rPr>
          <w:b/>
          <w:sz w:val="25"/>
          <w:szCs w:val="25"/>
        </w:rPr>
      </w:pPr>
    </w:p>
    <w:p w:rsidR="009E6E78" w:rsidRDefault="009E6E78">
      <w:pPr>
        <w:pStyle w:val="ConsPlusCell"/>
        <w:jc w:val="center"/>
        <w:rPr>
          <w:b/>
          <w:sz w:val="25"/>
          <w:szCs w:val="25"/>
        </w:rPr>
      </w:pPr>
    </w:p>
    <w:p w:rsidR="009E6E78" w:rsidRDefault="009E6E78">
      <w:pPr>
        <w:pStyle w:val="ConsPlusCell"/>
        <w:jc w:val="center"/>
        <w:rPr>
          <w:b/>
          <w:sz w:val="25"/>
          <w:szCs w:val="25"/>
        </w:rPr>
      </w:pPr>
    </w:p>
    <w:p w:rsidR="009E6E78" w:rsidRDefault="00BA7E6A">
      <w:pPr>
        <w:pStyle w:val="ConsPlusCel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E6E78" w:rsidRDefault="00BA7E6A">
      <w:pPr>
        <w:pStyle w:val="ConsPlusCel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РОСТОВСКАЯ ОБЛАСТЬ</w:t>
      </w:r>
    </w:p>
    <w:p w:rsidR="009E6E78" w:rsidRDefault="00BA7E6A">
      <w:pPr>
        <w:pStyle w:val="Textbod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</w:p>
    <w:p w:rsidR="009E6E78" w:rsidRDefault="00BA7E6A">
      <w:pPr>
        <w:pStyle w:val="Textbod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«ПОКРОВСКОЕ СЕЛЬСКОЕ ПОСЕЛЕНИЕ»</w:t>
      </w:r>
    </w:p>
    <w:p w:rsidR="009E6E78" w:rsidRDefault="00BA7E6A">
      <w:pPr>
        <w:pStyle w:val="Textbody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АДМИНИСТРАЦИЯ ПОКРОВСКОГО СЕЛЬСКОГО ПОСЕЛЕНИЯ</w:t>
      </w:r>
    </w:p>
    <w:p w:rsidR="009E6E78" w:rsidRDefault="009E6E78">
      <w:pPr>
        <w:pStyle w:val="Textbody"/>
        <w:jc w:val="center"/>
        <w:rPr>
          <w:b/>
          <w:sz w:val="26"/>
          <w:szCs w:val="26"/>
        </w:rPr>
      </w:pPr>
    </w:p>
    <w:p w:rsidR="009E6E78" w:rsidRDefault="00BA7E6A">
      <w:pPr>
        <w:pStyle w:val="Textbody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ПОСТАНОВЛЕНИЕ</w:t>
      </w:r>
    </w:p>
    <w:p w:rsidR="009E6E78" w:rsidRDefault="00BA7E6A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с. Покровское</w:t>
      </w:r>
    </w:p>
    <w:p w:rsidR="009E6E78" w:rsidRDefault="00E6189C" w:rsidP="00CF46BD">
      <w:pPr>
        <w:pStyle w:val="ConsPlusCell"/>
        <w:jc w:val="center"/>
        <w:rPr>
          <w:sz w:val="26"/>
          <w:szCs w:val="26"/>
        </w:rPr>
      </w:pPr>
      <w:r>
        <w:rPr>
          <w:sz w:val="26"/>
          <w:szCs w:val="26"/>
        </w:rPr>
        <w:t>«___</w:t>
      </w:r>
      <w:r w:rsidR="00BA7E6A">
        <w:rPr>
          <w:sz w:val="26"/>
          <w:szCs w:val="26"/>
        </w:rPr>
        <w:t xml:space="preserve">» </w:t>
      </w:r>
      <w:r>
        <w:rPr>
          <w:sz w:val="26"/>
          <w:szCs w:val="26"/>
        </w:rPr>
        <w:t>_____</w:t>
      </w:r>
      <w:r w:rsidR="00BA7E6A">
        <w:rPr>
          <w:sz w:val="26"/>
          <w:szCs w:val="26"/>
        </w:rPr>
        <w:t>2021г.                                                                                          №</w:t>
      </w:r>
      <w:r w:rsidR="00CF46BD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  <w:bookmarkStart w:id="0" w:name="_GoBack"/>
      <w:bookmarkEnd w:id="0"/>
    </w:p>
    <w:p w:rsidR="009E6E78" w:rsidRDefault="009E6E78">
      <w:pPr>
        <w:pStyle w:val="Standard"/>
        <w:jc w:val="center"/>
        <w:rPr>
          <w:b/>
          <w:sz w:val="25"/>
          <w:szCs w:val="25"/>
        </w:rPr>
      </w:pPr>
    </w:p>
    <w:p w:rsidR="00F47B2A" w:rsidRDefault="00BA7E6A" w:rsidP="00CF46BD">
      <w:pPr>
        <w:pStyle w:val="1"/>
        <w:rPr>
          <w:color w:val="26282F"/>
        </w:rPr>
      </w:pPr>
      <w:r>
        <w:rPr>
          <w:color w:val="26282F"/>
        </w:rPr>
        <w:t xml:space="preserve">«Об отмене постановления Администрации Покровского сельского поселения </w:t>
      </w:r>
    </w:p>
    <w:p w:rsidR="00F47B2A" w:rsidRDefault="00BA7E6A" w:rsidP="00CF46BD">
      <w:pPr>
        <w:pStyle w:val="1"/>
        <w:rPr>
          <w:color w:val="26282F"/>
        </w:rPr>
      </w:pPr>
      <w:r>
        <w:rPr>
          <w:color w:val="26282F"/>
        </w:rPr>
        <w:t>№</w:t>
      </w:r>
      <w:r w:rsidR="00AB38F9">
        <w:rPr>
          <w:color w:val="26282F"/>
        </w:rPr>
        <w:t xml:space="preserve"> </w:t>
      </w:r>
      <w:r>
        <w:rPr>
          <w:color w:val="26282F"/>
        </w:rPr>
        <w:t xml:space="preserve">38 от 24 февраля  2021года «Об утверждении Положения о проведении </w:t>
      </w:r>
    </w:p>
    <w:p w:rsidR="00F47B2A" w:rsidRDefault="00BA7E6A" w:rsidP="00CF46BD">
      <w:pPr>
        <w:pStyle w:val="1"/>
        <w:rPr>
          <w:color w:val="26282F"/>
        </w:rPr>
      </w:pPr>
      <w:r>
        <w:rPr>
          <w:color w:val="26282F"/>
        </w:rPr>
        <w:t>конкурса по определению оператора ярмарки на территории</w:t>
      </w:r>
    </w:p>
    <w:p w:rsidR="009E6E78" w:rsidRDefault="00BA7E6A" w:rsidP="00CF46BD">
      <w:pPr>
        <w:pStyle w:val="1"/>
        <w:rPr>
          <w:color w:val="26282F"/>
        </w:rPr>
      </w:pPr>
      <w:r>
        <w:rPr>
          <w:color w:val="26282F"/>
        </w:rPr>
        <w:t xml:space="preserve"> Покровского сельского поселения»</w:t>
      </w:r>
    </w:p>
    <w:p w:rsidR="009E6E78" w:rsidRDefault="009E6E78">
      <w:pPr>
        <w:pStyle w:val="Standard"/>
        <w:jc w:val="center"/>
        <w:rPr>
          <w:b/>
          <w:color w:val="26282F"/>
        </w:rPr>
      </w:pPr>
    </w:p>
    <w:p w:rsidR="009E6E78" w:rsidRPr="00F47B2A" w:rsidRDefault="00BA7E6A">
      <w:pPr>
        <w:pStyle w:val="ConsPlusCell"/>
        <w:spacing w:line="276" w:lineRule="auto"/>
        <w:jc w:val="both"/>
        <w:rPr>
          <w:color w:val="000000"/>
          <w:sz w:val="28"/>
          <w:szCs w:val="26"/>
        </w:rPr>
      </w:pPr>
      <w:r w:rsidRPr="00F47B2A">
        <w:rPr>
          <w:sz w:val="28"/>
          <w:szCs w:val="25"/>
        </w:rPr>
        <w:t xml:space="preserve">       </w:t>
      </w:r>
      <w:r w:rsidRPr="00F47B2A">
        <w:rPr>
          <w:color w:val="000000"/>
          <w:sz w:val="28"/>
          <w:szCs w:val="26"/>
        </w:rPr>
        <w:t>В связи с замечанием Прокуратуры Неклиновского района №07/31-45-2021 от 24.02.2021 на проект постановления Администрации Покровского сельского поселения «Об утверждении Положения о проведении конкурса по определению оператора ярмарки на территории Покровского сельского поселения», Администрация Покровского сельского поселения постановляет:</w:t>
      </w:r>
    </w:p>
    <w:p w:rsidR="00CF46BD" w:rsidRPr="00F47B2A" w:rsidRDefault="00CF46BD">
      <w:pPr>
        <w:pStyle w:val="ConsPlusCell"/>
        <w:spacing w:line="276" w:lineRule="auto"/>
        <w:jc w:val="both"/>
        <w:rPr>
          <w:sz w:val="28"/>
          <w:szCs w:val="25"/>
        </w:rPr>
      </w:pPr>
    </w:p>
    <w:p w:rsidR="009E6E78" w:rsidRPr="00F47B2A" w:rsidRDefault="00BA7E6A">
      <w:pPr>
        <w:pStyle w:val="Standard"/>
        <w:spacing w:line="276" w:lineRule="auto"/>
        <w:ind w:firstLine="720"/>
        <w:jc w:val="both"/>
        <w:rPr>
          <w:sz w:val="28"/>
          <w:szCs w:val="26"/>
        </w:rPr>
      </w:pPr>
      <w:r w:rsidRPr="00F47B2A">
        <w:rPr>
          <w:color w:val="000000"/>
          <w:sz w:val="28"/>
          <w:szCs w:val="26"/>
        </w:rPr>
        <w:t>1. Отменить постановление Администрации Покровского сельского поселения №38 от 24.02.2021 «Об утверждении Положения о проведении конкурса по определению оператора ярмарки на территории Покровского сельского поселения »</w:t>
      </w:r>
      <w:r w:rsidRPr="00F47B2A">
        <w:rPr>
          <w:sz w:val="28"/>
          <w:szCs w:val="26"/>
        </w:rPr>
        <w:t>;</w:t>
      </w:r>
    </w:p>
    <w:p w:rsidR="009E6E78" w:rsidRPr="00F47B2A" w:rsidRDefault="00BA7E6A">
      <w:pPr>
        <w:pStyle w:val="ConsPlusCell"/>
        <w:spacing w:line="276" w:lineRule="auto"/>
        <w:ind w:firstLine="567"/>
        <w:jc w:val="both"/>
        <w:rPr>
          <w:sz w:val="28"/>
          <w:szCs w:val="26"/>
        </w:rPr>
      </w:pPr>
      <w:r w:rsidRPr="00F47B2A">
        <w:rPr>
          <w:sz w:val="28"/>
          <w:szCs w:val="26"/>
        </w:rPr>
        <w:t>2. Настоящее постановление вступает в силу со дня его официального опубликования (обнародования);</w:t>
      </w:r>
    </w:p>
    <w:p w:rsidR="009E6E78" w:rsidRPr="00F47B2A" w:rsidRDefault="00BA7E6A">
      <w:pPr>
        <w:pStyle w:val="ConsPlusCell"/>
        <w:numPr>
          <w:ilvl w:val="1"/>
          <w:numId w:val="4"/>
        </w:numPr>
        <w:tabs>
          <w:tab w:val="left" w:pos="570"/>
        </w:tabs>
        <w:spacing w:line="276" w:lineRule="auto"/>
        <w:ind w:firstLine="567"/>
        <w:jc w:val="both"/>
        <w:rPr>
          <w:sz w:val="28"/>
          <w:szCs w:val="26"/>
        </w:rPr>
      </w:pPr>
      <w:proofErr w:type="gramStart"/>
      <w:r w:rsidRPr="00F47B2A">
        <w:rPr>
          <w:sz w:val="28"/>
          <w:szCs w:val="26"/>
        </w:rPr>
        <w:t>Контроль за</w:t>
      </w:r>
      <w:proofErr w:type="gramEnd"/>
      <w:r w:rsidRPr="00F47B2A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9E6E78" w:rsidRPr="00F47B2A" w:rsidRDefault="009E6E78">
      <w:pPr>
        <w:pStyle w:val="ConsPlusCell"/>
        <w:rPr>
          <w:sz w:val="32"/>
          <w:szCs w:val="28"/>
        </w:rPr>
      </w:pPr>
    </w:p>
    <w:p w:rsidR="009E6E78" w:rsidRPr="00F47B2A" w:rsidRDefault="009E6E78">
      <w:pPr>
        <w:pStyle w:val="ConsPlusCell"/>
        <w:rPr>
          <w:sz w:val="32"/>
          <w:szCs w:val="28"/>
        </w:rPr>
      </w:pPr>
    </w:p>
    <w:p w:rsidR="009E6E78" w:rsidRPr="00F47B2A" w:rsidRDefault="009E6E78">
      <w:pPr>
        <w:pStyle w:val="ConsPlusCell"/>
        <w:rPr>
          <w:sz w:val="32"/>
          <w:szCs w:val="28"/>
        </w:rPr>
      </w:pPr>
    </w:p>
    <w:p w:rsidR="009E6E78" w:rsidRPr="00F47B2A" w:rsidRDefault="00CF46BD">
      <w:pPr>
        <w:pStyle w:val="ConsPlusCell"/>
        <w:rPr>
          <w:sz w:val="28"/>
          <w:szCs w:val="26"/>
        </w:rPr>
      </w:pPr>
      <w:r w:rsidRPr="00F47B2A">
        <w:rPr>
          <w:sz w:val="28"/>
          <w:szCs w:val="26"/>
        </w:rPr>
        <w:t>Глава</w:t>
      </w:r>
      <w:r w:rsidR="00BA7E6A" w:rsidRPr="00F47B2A">
        <w:rPr>
          <w:sz w:val="28"/>
          <w:szCs w:val="26"/>
        </w:rPr>
        <w:t xml:space="preserve">  Администрации</w:t>
      </w:r>
    </w:p>
    <w:p w:rsidR="009E6E78" w:rsidRPr="00F47B2A" w:rsidRDefault="00BA7E6A">
      <w:pPr>
        <w:pStyle w:val="ConsPlusCell"/>
        <w:rPr>
          <w:sz w:val="28"/>
          <w:szCs w:val="26"/>
        </w:rPr>
      </w:pPr>
      <w:r w:rsidRPr="00F47B2A">
        <w:rPr>
          <w:sz w:val="28"/>
          <w:szCs w:val="26"/>
        </w:rPr>
        <w:t>Покровского сельского поселения</w:t>
      </w:r>
      <w:r w:rsidRPr="00F47B2A">
        <w:rPr>
          <w:sz w:val="28"/>
          <w:szCs w:val="26"/>
        </w:rPr>
        <w:tab/>
      </w:r>
      <w:r w:rsidRPr="00F47B2A">
        <w:rPr>
          <w:sz w:val="28"/>
          <w:szCs w:val="26"/>
        </w:rPr>
        <w:tab/>
      </w:r>
      <w:r w:rsidRPr="00F47B2A">
        <w:rPr>
          <w:sz w:val="28"/>
          <w:szCs w:val="26"/>
        </w:rPr>
        <w:tab/>
      </w:r>
      <w:r w:rsidRPr="00F47B2A">
        <w:rPr>
          <w:sz w:val="28"/>
          <w:szCs w:val="26"/>
        </w:rPr>
        <w:tab/>
        <w:t xml:space="preserve">               Д. В. Бондарь</w:t>
      </w:r>
    </w:p>
    <w:p w:rsidR="009E6E78" w:rsidRDefault="009E6E78">
      <w:pPr>
        <w:pStyle w:val="ConsPlusCell"/>
        <w:jc w:val="right"/>
        <w:rPr>
          <w:b/>
          <w:bCs/>
          <w:color w:val="000000"/>
          <w:spacing w:val="6"/>
          <w:sz w:val="28"/>
          <w:szCs w:val="28"/>
        </w:rPr>
      </w:pPr>
    </w:p>
    <w:sectPr w:rsidR="009E6E78" w:rsidSect="00F47B2A">
      <w:pgSz w:w="11906" w:h="16838"/>
      <w:pgMar w:top="283" w:right="850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CA" w:rsidRDefault="00DB1FCA">
      <w:pPr>
        <w:rPr>
          <w:rFonts w:hint="eastAsia"/>
        </w:rPr>
      </w:pPr>
      <w:r>
        <w:separator/>
      </w:r>
    </w:p>
  </w:endnote>
  <w:endnote w:type="continuationSeparator" w:id="0">
    <w:p w:rsidR="00DB1FCA" w:rsidRDefault="00DB1F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CA" w:rsidRDefault="00DB1F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1FCA" w:rsidRDefault="00DB1F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A4D"/>
    <w:multiLevelType w:val="multilevel"/>
    <w:tmpl w:val="14183AEE"/>
    <w:styleLink w:val="WW8Num2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0D5BA3"/>
    <w:multiLevelType w:val="multilevel"/>
    <w:tmpl w:val="B06CC14E"/>
    <w:lvl w:ilvl="0">
      <w:start w:val="1"/>
      <w:numFmt w:val="decimal"/>
      <w:lvlText w:val="%1.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65772A"/>
    <w:multiLevelType w:val="multilevel"/>
    <w:tmpl w:val="93A6F5A4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8703B03"/>
    <w:multiLevelType w:val="multilevel"/>
    <w:tmpl w:val="20E200D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6E78"/>
    <w:rsid w:val="00553F32"/>
    <w:rsid w:val="009E6E78"/>
    <w:rsid w:val="00A61F6B"/>
    <w:rsid w:val="00AB38F9"/>
    <w:rsid w:val="00BA7E6A"/>
    <w:rsid w:val="00CF46BD"/>
    <w:rsid w:val="00D64199"/>
    <w:rsid w:val="00DB1FCA"/>
    <w:rsid w:val="00E6189C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Cell">
    <w:name w:val="ConsPlusCell"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6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7">
    <w:name w:val="List Bullet"/>
    <w:basedOn w:val="Standard"/>
    <w:pPr>
      <w:tabs>
        <w:tab w:val="left" w:pos="708"/>
      </w:tabs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a8">
    <w:name w:val="Абзац с отсуп"/>
    <w:basedOn w:val="Standard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3"/>
      <w:szCs w:val="23"/>
    </w:rPr>
  </w:style>
  <w:style w:type="character" w:customStyle="1" w:styleId="WW8Num3z0">
    <w:name w:val="WW8Num3z0"/>
    <w:rPr>
      <w:rFonts w:ascii="Symbol" w:hAnsi="Symbol" w:cs="Symbol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3"/>
      <w:szCs w:val="23"/>
    </w:rPr>
  </w:style>
  <w:style w:type="character" w:customStyle="1" w:styleId="WW8Num5z0">
    <w:name w:val="WW8Num5z0"/>
    <w:rPr>
      <w:rFonts w:ascii="Times New Roman" w:hAnsi="Times New Roman" w:cs="Times New Roman"/>
      <w:spacing w:val="-8"/>
      <w:sz w:val="23"/>
      <w:szCs w:val="23"/>
    </w:rPr>
  </w:style>
  <w:style w:type="character" w:customStyle="1" w:styleId="WW8Num6z0">
    <w:name w:val="WW8Num6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3"/>
      <w:szCs w:val="23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spacing w:val="-8"/>
      <w:sz w:val="23"/>
      <w:szCs w:val="23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9">
    <w:name w:val="Основной текст Знак"/>
    <w:basedOn w:val="a0"/>
    <w:rPr>
      <w:sz w:val="24"/>
      <w:szCs w:val="24"/>
    </w:rPr>
  </w:style>
  <w:style w:type="character" w:styleId="aa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Cell">
    <w:name w:val="ConsPlusCell"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a5">
    <w:name w:val="Normal (Web)"/>
    <w:basedOn w:val="Standard"/>
    <w:pPr>
      <w:spacing w:before="280" w:after="280"/>
    </w:p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Calibri" w:hAnsi="Arial" w:cs="Arial"/>
      <w:sz w:val="20"/>
      <w:szCs w:val="20"/>
      <w:lang w:bidi="ar-SA"/>
    </w:rPr>
  </w:style>
  <w:style w:type="paragraph" w:styleId="a6">
    <w:name w:val="No Spacing"/>
    <w:pPr>
      <w:widowControl/>
    </w:pPr>
    <w:rPr>
      <w:rFonts w:ascii="Calibri" w:eastAsia="Times New Roman" w:hAnsi="Calibri" w:cs="Calibri"/>
      <w:sz w:val="22"/>
      <w:szCs w:val="22"/>
      <w:lang w:bidi="ar-SA"/>
    </w:rPr>
  </w:style>
  <w:style w:type="paragraph" w:styleId="a7">
    <w:name w:val="List Bullet"/>
    <w:basedOn w:val="Standard"/>
    <w:pPr>
      <w:tabs>
        <w:tab w:val="left" w:pos="708"/>
      </w:tabs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Indent 2"/>
    <w:basedOn w:val="Standard"/>
    <w:pPr>
      <w:spacing w:after="120" w:line="480" w:lineRule="auto"/>
      <w:ind w:left="283"/>
    </w:pPr>
    <w:rPr>
      <w:sz w:val="20"/>
      <w:szCs w:val="20"/>
    </w:rPr>
  </w:style>
  <w:style w:type="paragraph" w:customStyle="1" w:styleId="a8">
    <w:name w:val="Абзац с отсуп"/>
    <w:basedOn w:val="Standard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3"/>
      <w:szCs w:val="23"/>
    </w:rPr>
  </w:style>
  <w:style w:type="character" w:customStyle="1" w:styleId="WW8Num3z0">
    <w:name w:val="WW8Num3z0"/>
    <w:rPr>
      <w:rFonts w:ascii="Symbol" w:hAnsi="Symbol" w:cs="Symbol"/>
      <w:sz w:val="23"/>
      <w:szCs w:val="23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3"/>
      <w:szCs w:val="23"/>
    </w:rPr>
  </w:style>
  <w:style w:type="character" w:customStyle="1" w:styleId="WW8Num5z0">
    <w:name w:val="WW8Num5z0"/>
    <w:rPr>
      <w:rFonts w:ascii="Times New Roman" w:hAnsi="Times New Roman" w:cs="Times New Roman"/>
      <w:spacing w:val="-8"/>
      <w:sz w:val="23"/>
      <w:szCs w:val="23"/>
    </w:rPr>
  </w:style>
  <w:style w:type="character" w:customStyle="1" w:styleId="WW8Num6z0">
    <w:name w:val="WW8Num6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sz w:val="23"/>
      <w:szCs w:val="23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spacing w:val="-8"/>
      <w:sz w:val="23"/>
      <w:szCs w:val="23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a9">
    <w:name w:val="Основной текст Знак"/>
    <w:basedOn w:val="a0"/>
    <w:rPr>
      <w:sz w:val="24"/>
      <w:szCs w:val="24"/>
    </w:rPr>
  </w:style>
  <w:style w:type="character" w:styleId="aa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molodej</dc:creator>
  <cp:lastModifiedBy>Admin</cp:lastModifiedBy>
  <cp:revision>6</cp:revision>
  <cp:lastPrinted>2021-03-09T06:04:00Z</cp:lastPrinted>
  <dcterms:created xsi:type="dcterms:W3CDTF">2013-07-12T13:06:00Z</dcterms:created>
  <dcterms:modified xsi:type="dcterms:W3CDTF">2021-03-09T06:06:00Z</dcterms:modified>
</cp:coreProperties>
</file>