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F80CE1" w:rsidP="007F6C70">
      <w:pPr>
        <w:jc w:val="center"/>
        <w:rPr>
          <w:sz w:val="24"/>
          <w:u w:val="single"/>
        </w:rPr>
      </w:pPr>
      <w:r>
        <w:rPr>
          <w:sz w:val="24"/>
        </w:rPr>
        <w:t>09 октября 2018г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>
        <w:rPr>
          <w:sz w:val="24"/>
        </w:rPr>
        <w:t>88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Pr="00F40004" w:rsidRDefault="007F6C70" w:rsidP="007F6C70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</w:p>
    <w:p w:rsidR="007F6C70" w:rsidRPr="00F40004" w:rsidRDefault="007F6C70" w:rsidP="00F40004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0">
        <w:rPr>
          <w:sz w:val="28"/>
          <w:szCs w:val="28"/>
        </w:rPr>
        <w:t xml:space="preserve">В соответствии с </w:t>
      </w:r>
      <w:r w:rsidRPr="007F6C70">
        <w:rPr>
          <w:bCs/>
          <w:sz w:val="28"/>
          <w:szCs w:val="28"/>
        </w:rPr>
        <w:t>постановлением Администрации Покровского сельского поселения от 2</w:t>
      </w:r>
      <w:r w:rsidR="00311212">
        <w:rPr>
          <w:bCs/>
          <w:sz w:val="28"/>
          <w:szCs w:val="28"/>
        </w:rPr>
        <w:t>5.05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62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 и </w:t>
      </w:r>
      <w:r w:rsidRPr="007F6C70">
        <w:rPr>
          <w:sz w:val="28"/>
          <w:szCs w:val="28"/>
        </w:rPr>
        <w:t>р</w:t>
      </w:r>
      <w:r w:rsidRPr="007F6C70">
        <w:rPr>
          <w:bCs/>
          <w:sz w:val="28"/>
          <w:szCs w:val="28"/>
        </w:rPr>
        <w:t>аспоряжением Администрации Покр</w:t>
      </w:r>
      <w:r w:rsidR="00311212">
        <w:rPr>
          <w:bCs/>
          <w:sz w:val="28"/>
          <w:szCs w:val="28"/>
        </w:rPr>
        <w:t>овского сельского поселения от 25</w:t>
      </w:r>
      <w:r w:rsidRPr="007F6C70">
        <w:rPr>
          <w:bCs/>
          <w:sz w:val="28"/>
          <w:szCs w:val="28"/>
        </w:rPr>
        <w:t>.0</w:t>
      </w:r>
      <w:r w:rsidR="00311212">
        <w:rPr>
          <w:bCs/>
          <w:sz w:val="28"/>
          <w:szCs w:val="28"/>
        </w:rPr>
        <w:t>9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115</w:t>
      </w:r>
      <w:r w:rsidRPr="007F6C70">
        <w:rPr>
          <w:bCs/>
          <w:sz w:val="28"/>
          <w:szCs w:val="28"/>
        </w:rPr>
        <w:t xml:space="preserve"> «Об утверждении Перечня муниципальных программ Покровского сельского поселения» Администрация Покровского сельского поселения 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7F6C70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F6C70">
        <w:rPr>
          <w:sz w:val="28"/>
          <w:szCs w:val="28"/>
        </w:rPr>
        <w:t>Утвердить муниципальную программу Покровского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1</w:t>
      </w:r>
      <w:r w:rsidRPr="007F6C70">
        <w:rPr>
          <w:sz w:val="28"/>
          <w:szCs w:val="28"/>
        </w:rPr>
        <w:t>.</w:t>
      </w:r>
    </w:p>
    <w:p w:rsidR="00F40004" w:rsidRPr="007F6C70" w:rsidRDefault="00F40004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Покровского сельского поселения по Перечню согласно приложению №2.</w:t>
      </w:r>
    </w:p>
    <w:p w:rsidR="007F6C70" w:rsidRPr="007F6C70" w:rsidRDefault="007F6C70" w:rsidP="007F6C70">
      <w:pPr>
        <w:numPr>
          <w:ilvl w:val="0"/>
          <w:numId w:val="11"/>
        </w:numPr>
        <w:jc w:val="both"/>
        <w:rPr>
          <w:sz w:val="28"/>
          <w:szCs w:val="28"/>
        </w:rPr>
      </w:pPr>
      <w:r w:rsidRPr="007F6C70">
        <w:rPr>
          <w:sz w:val="28"/>
          <w:szCs w:val="28"/>
        </w:rPr>
        <w:t xml:space="preserve"> Постановление вступает в силу со дня его официального опубликования(обнародования), но не ранее 01 января 201</w:t>
      </w:r>
      <w:r w:rsidR="00311212">
        <w:rPr>
          <w:sz w:val="28"/>
          <w:szCs w:val="28"/>
        </w:rPr>
        <w:t>9</w:t>
      </w:r>
      <w:r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Покровского сельского поселения на 2019 год и на плановый период 2020 и 2021 годов</w:t>
      </w:r>
      <w:r w:rsidRPr="007F6C70">
        <w:rPr>
          <w:sz w:val="28"/>
          <w:szCs w:val="28"/>
        </w:rPr>
        <w:t>.</w:t>
      </w:r>
    </w:p>
    <w:p w:rsidR="007F6C70" w:rsidRPr="00D24295" w:rsidRDefault="00F40004" w:rsidP="00F400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C70" w:rsidRPr="007F6C70">
        <w:rPr>
          <w:sz w:val="28"/>
          <w:szCs w:val="28"/>
        </w:rPr>
        <w:t>.      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 </w:t>
      </w: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F80CE1">
        <w:rPr>
          <w:sz w:val="28"/>
          <w:szCs w:val="28"/>
        </w:rPr>
        <w:t>09.10.2018г.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88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F6C70" w:rsidRPr="006F79C7" w:rsidRDefault="00DF0D99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  <w:r w:rsidR="007F6C70" w:rsidRPr="006F79C7">
        <w:rPr>
          <w:bCs/>
          <w:sz w:val="28"/>
          <w:szCs w:val="28"/>
        </w:rPr>
        <w:t xml:space="preserve"> </w:t>
      </w:r>
      <w:r w:rsidR="007F6C70">
        <w:rPr>
          <w:sz w:val="28"/>
          <w:szCs w:val="28"/>
        </w:rPr>
        <w:t>«</w:t>
      </w:r>
      <w:r w:rsidR="007F6C70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F6C70"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-муниципальная программа Покровского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D85C56">
              <w:t>(далее-муниципальная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  <w:r w:rsidRPr="00BC7BB6">
              <w:t xml:space="preserve"> 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-</w:t>
            </w:r>
            <w:r w:rsidRPr="00BC7BB6">
              <w:t xml:space="preserve">1. </w:t>
            </w:r>
            <w:r>
              <w:t>«</w:t>
            </w:r>
            <w:r w:rsidRPr="00BC7BB6">
              <w:t>Долгосрочное финансовое планирование.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 xml:space="preserve"> </w:t>
            </w: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>муниципальным долгом Покровского сельского поселения</w:t>
            </w:r>
            <w:r w:rsidRPr="00BC7BB6">
              <w:t>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</w:t>
            </w:r>
            <w:r w:rsidRPr="00BC7BB6">
              <w:t>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D85C56" w:rsidRPr="00D85C56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>9г.</w:t>
            </w:r>
            <w:r w:rsidRPr="00BC7BB6">
              <w:t xml:space="preserve"> </w:t>
            </w:r>
            <w:r>
              <w:t>–</w:t>
            </w:r>
            <w:r w:rsidRPr="00BC7BB6">
              <w:t xml:space="preserve"> </w:t>
            </w:r>
            <w:r>
              <w:t xml:space="preserve">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  <w:r w:rsidRPr="00BC7BB6">
              <w:t xml:space="preserve">                               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02255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>
              <w:t>10264</w:t>
            </w:r>
            <w:r w:rsidR="00D02255">
              <w:t>6</w:t>
            </w:r>
            <w:r>
              <w:t xml:space="preserve">,0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>
              <w:rPr>
                <w:bCs/>
              </w:rP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 xml:space="preserve">Сбалансированность бюджета </w:t>
            </w:r>
            <w:r>
              <w:t>Покровского сельского поселения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Покровского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EB02A3">
              <w:rPr>
                <w:bCs/>
              </w:rPr>
              <w:t xml:space="preserve"> </w:t>
            </w: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>
              <w:rPr>
                <w:bCs/>
              </w:rPr>
              <w:t>Покровского сельского поселения,</w:t>
            </w:r>
            <w:r w:rsidRPr="000A1C1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="00F80CE1">
              <w:t xml:space="preserve"> 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>
              <w:rPr>
                <w:bCs/>
                <w:sz w:val="28"/>
                <w:szCs w:val="28"/>
              </w:rPr>
              <w:t xml:space="preserve">Покровского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</w:t>
      </w:r>
      <w:r w:rsidRPr="00D51094">
        <w:rPr>
          <w:sz w:val="28"/>
          <w:szCs w:val="28"/>
        </w:rPr>
        <w:lastRenderedPageBreak/>
        <w:t>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проекта </w:t>
            </w:r>
            <w:r>
              <w:t>решения Собрания депутатов Покровского сельского поселения о</w:t>
            </w:r>
            <w:r w:rsidRPr="00B2014E">
              <w:t xml:space="preserve"> бюджете</w:t>
            </w:r>
            <w:r>
              <w:t xml:space="preserve"> Покровского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Покровского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Покровского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  <w:r w:rsidRPr="00B2014E">
              <w:t xml:space="preserve">                               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D02255">
              <w:t>102646,0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>Собрание депутатов Покровского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>
              <w:rPr>
                <w:bCs/>
              </w:rPr>
              <w:t xml:space="preserve">Покровского сельского поселения </w:t>
            </w:r>
            <w:r w:rsidRPr="00B2014E">
              <w:rPr>
                <w:bCs/>
              </w:rPr>
              <w:t>и об отчете об исполнении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Pr="00E9584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>муниципальным долгом Покровского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Программно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Цели</w:t>
            </w:r>
            <w:r>
              <w:t xml:space="preserve"> </w:t>
            </w: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>
              <w:t xml:space="preserve">Покровского сельского поселения </w:t>
            </w:r>
            <w:r w:rsidRPr="00BC3032">
              <w:t xml:space="preserve">                                          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t xml:space="preserve"> в объеме расходов бюджета</w:t>
            </w:r>
            <w:r>
              <w:t xml:space="preserve"> Покровского сельского поселения </w:t>
            </w:r>
            <w:r w:rsidRPr="00BC303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  <w:r w:rsidRPr="00BC3032">
              <w:t xml:space="preserve">                               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Покровского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lastRenderedPageBreak/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lastRenderedPageBreak/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  <w:r w:rsidRPr="00BC3032">
              <w:t xml:space="preserve">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 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  <w:r>
              <w:t xml:space="preserve">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Покровского сельского поселения и Неклиновским районом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F6C70" w:rsidRPr="00576AB4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>ежбюджетных трансфертов бюджету Неклиновского района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7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Pr="00576A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бюджету Неклиновского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lastRenderedPageBreak/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  <w:r w:rsidRPr="00576AB4">
              <w:rPr>
                <w:color w:val="000000"/>
                <w:sz w:val="28"/>
                <w:szCs w:val="28"/>
              </w:rPr>
              <w:t xml:space="preserve"> 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 xml:space="preserve">Покровского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>
        <w:rPr>
          <w:kern w:val="2"/>
          <w:sz w:val="28"/>
          <w:szCs w:val="28"/>
        </w:rPr>
        <w:t>вой политики Покровского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>
        <w:rPr>
          <w:kern w:val="2"/>
          <w:sz w:val="28"/>
          <w:szCs w:val="28"/>
        </w:rPr>
        <w:t>Покровского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Покровского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</w:t>
      </w:r>
      <w:r>
        <w:rPr>
          <w:kern w:val="2"/>
          <w:sz w:val="28"/>
          <w:szCs w:val="28"/>
        </w:rPr>
        <w:lastRenderedPageBreak/>
        <w:t>территории Покровского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>о</w:t>
      </w:r>
      <w:r w:rsidRPr="00626CB3">
        <w:rPr>
          <w:kern w:val="2"/>
          <w:sz w:val="28"/>
          <w:szCs w:val="28"/>
        </w:rPr>
        <w:t>е о</w:t>
      </w:r>
      <w:r>
        <w:rPr>
          <w:kern w:val="2"/>
          <w:sz w:val="28"/>
          <w:szCs w:val="28"/>
        </w:rPr>
        <w:t>бразование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Неклиновский район</w:t>
      </w:r>
      <w:r w:rsidRPr="00626CB3">
        <w:rPr>
          <w:kern w:val="2"/>
          <w:sz w:val="28"/>
          <w:szCs w:val="28"/>
        </w:rPr>
        <w:t xml:space="preserve"> не явля</w:t>
      </w:r>
      <w:r>
        <w:rPr>
          <w:kern w:val="2"/>
          <w:sz w:val="28"/>
          <w:szCs w:val="28"/>
        </w:rPr>
        <w:t>ется участником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F6C70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7F6C70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Покровского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7F6C70">
        <w:rPr>
          <w:kern w:val="2"/>
          <w:sz w:val="28"/>
          <w:szCs w:val="28"/>
        </w:rPr>
        <w:t>Покровского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EA4C9C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847028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8E6D00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Покровского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47028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DF1B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DF1B22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21968,3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22557,5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21640,9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22410,8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23207,7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24537,4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DF1B22">
              <w:rPr>
                <w:kern w:val="2"/>
                <w:sz w:val="24"/>
                <w:szCs w:val="24"/>
              </w:rPr>
              <w:t xml:space="preserve">Покровского </w:t>
            </w:r>
            <w:r w:rsidR="00DF1B2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DF1B2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4702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</w:t>
            </w:r>
            <w:r w:rsidRPr="008C7BFF">
              <w:rPr>
                <w:kern w:val="2"/>
                <w:sz w:val="24"/>
                <w:szCs w:val="24"/>
              </w:rPr>
              <w:lastRenderedPageBreak/>
              <w:t>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D72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1D7277"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47028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8655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865507">
              <w:rPr>
                <w:kern w:val="2"/>
                <w:sz w:val="24"/>
                <w:szCs w:val="24"/>
              </w:rPr>
              <w:t xml:space="preserve">Покровского сельского 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Покровского сельского </w:t>
            </w:r>
            <w:r w:rsidR="00865507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47028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865507">
              <w:rPr>
                <w:kern w:val="2"/>
                <w:sz w:val="24"/>
                <w:szCs w:val="24"/>
              </w:rPr>
              <w:t>межбюджетных трансфертов из бюджета поселения бюджету Неклиновского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7F6C70">
          <w:t>муниципальной</w:t>
        </w:r>
        <w:r w:rsidRPr="00E77EC5">
          <w:t xml:space="preserve"> программе </w:t>
        </w:r>
      </w:hyperlink>
    </w:p>
    <w:p w:rsidR="00E77EC5" w:rsidRPr="00E77EC5" w:rsidRDefault="007F6C70" w:rsidP="00E77EC5">
      <w:pPr>
        <w:pStyle w:val="af5"/>
        <w:ind w:left="9781"/>
        <w:jc w:val="center"/>
      </w:pPr>
      <w:r>
        <w:t>Покровского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1A388B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847028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1A388B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1A388B">
        <w:trPr>
          <w:trHeight w:val="11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847028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1F31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C7506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24886,0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25769,5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26683,9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27630,3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28469,9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29334,7</w:t>
            </w:r>
          </w:p>
        </w:tc>
      </w:tr>
      <w:tr w:rsidR="00740953" w:rsidRPr="00C87047" w:rsidTr="001F31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1A388B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 w:rsidR="001A388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D80024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84702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1A388B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847028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C7506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Покровского </w:t>
            </w:r>
            <w:r w:rsidR="00C7506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847028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0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C7506F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="006F522A">
              <w:rPr>
                <w:kern w:val="2"/>
                <w:sz w:val="24"/>
                <w:szCs w:val="24"/>
              </w:rPr>
              <w:t>.2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 из бюджета поселения бюджету Неклиновского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7506F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8B4784">
        <w:rPr>
          <w:bCs/>
          <w:kern w:val="2"/>
          <w:sz w:val="28"/>
          <w:szCs w:val="28"/>
        </w:rPr>
        <w:t>Покровского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84702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2104E2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2104E2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2104E2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847028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3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>законодательством Ростовской области  о налогах и сборах</w:t>
            </w:r>
          </w:p>
        </w:tc>
        <w:tc>
          <w:tcPr>
            <w:tcW w:w="1661" w:type="dxa"/>
          </w:tcPr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364F6" w:rsidRPr="007A5AF3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</w:t>
            </w:r>
            <w:r w:rsidR="002104E2">
              <w:rPr>
                <w:kern w:val="2"/>
                <w:sz w:val="24"/>
                <w:szCs w:val="24"/>
              </w:rPr>
              <w:lastRenderedPageBreak/>
              <w:t xml:space="preserve">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8470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364F6" w:rsidRPr="007A5AF3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C6656F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8470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84702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7D0EB9">
              <w:rPr>
                <w:kern w:val="2"/>
                <w:sz w:val="24"/>
                <w:szCs w:val="24"/>
              </w:rPr>
              <w:t>решения Собрания депутатов Покровского сельского поселения о бюджете Покровского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AA692C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5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кого сельского</w:t>
            </w:r>
          </w:p>
          <w:p w:rsidR="0008783C" w:rsidRPr="007A5AF3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</w:t>
            </w:r>
            <w:r w:rsidR="003D3979">
              <w:rPr>
                <w:kern w:val="2"/>
                <w:sz w:val="24"/>
                <w:szCs w:val="24"/>
              </w:rPr>
              <w:lastRenderedPageBreak/>
              <w:t>депутатов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>Администрации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бюджетного </w:t>
              </w:r>
              <w:r w:rsidRPr="007A5AF3">
                <w:rPr>
                  <w:bCs/>
                  <w:kern w:val="2"/>
                  <w:sz w:val="24"/>
                  <w:szCs w:val="24"/>
                </w:rPr>
                <w:lastRenderedPageBreak/>
                <w:t>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A81DA8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84702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660CB6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46C62" w:rsidRPr="005320C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</w:t>
            </w:r>
            <w:r w:rsidRPr="00746C62">
              <w:rPr>
                <w:sz w:val="24"/>
                <w:szCs w:val="24"/>
              </w:rPr>
              <w:lastRenderedPageBreak/>
              <w:t>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847028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EA437C">
              <w:rPr>
                <w:bCs/>
                <w:kern w:val="2"/>
                <w:sz w:val="24"/>
                <w:szCs w:val="24"/>
              </w:rPr>
              <w:t>Покровского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>Эффективное управление муниципальным долгом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 w:rsidR="000C0AB8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5F67D3" w:rsidRPr="007A5AF3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>муниципального долга 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lastRenderedPageBreak/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AF4809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871" w:type="dxa"/>
          </w:tcPr>
          <w:p w:rsidR="005F67D3" w:rsidRPr="007A5AF3" w:rsidRDefault="00847028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661" w:type="dxa"/>
          </w:tcPr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5F67D3" w:rsidRPr="007A5AF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E116E3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84702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847028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  <w:t xml:space="preserve">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Покровского сельского поселения и Неклиновским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Неклиновского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661" w:type="dxa"/>
          </w:tcPr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ция Покровс-</w:t>
            </w:r>
          </w:p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B34316" w:rsidRPr="007A5AF3" w:rsidRDefault="009B2E90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2368" w:type="dxa"/>
          </w:tcPr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847028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8"/>
          <w:footerReference w:type="default" r:id="rId2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50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5028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45028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450285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Покровского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450285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F31B3" w:rsidRPr="00214DCB" w:rsidTr="00455589">
        <w:tc>
          <w:tcPr>
            <w:tcW w:w="2744" w:type="dxa"/>
            <w:vMerge w:val="restart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1F31B3" w:rsidRPr="00214DCB" w:rsidTr="00455589">
        <w:tc>
          <w:tcPr>
            <w:tcW w:w="2744" w:type="dxa"/>
            <w:vMerge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51C6F">
              <w:rPr>
                <w:kern w:val="2"/>
              </w:rPr>
              <w:t>Покровского сельского поселения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Покровского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F31B3" w:rsidRPr="00214DCB" w:rsidTr="002C0957">
        <w:tc>
          <w:tcPr>
            <w:tcW w:w="2744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F31B3" w:rsidRPr="00214DCB" w:rsidTr="002C0957">
        <w:tc>
          <w:tcPr>
            <w:tcW w:w="2744" w:type="dxa"/>
            <w:vMerge w:val="restart"/>
            <w:hideMark/>
          </w:tcPr>
          <w:p w:rsidR="001F31B3" w:rsidRPr="00214DCB" w:rsidRDefault="001F31B3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F31B3" w:rsidRPr="00214DCB" w:rsidRDefault="001F31B3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1677" w:type="dxa"/>
            <w:vMerge w:val="restart"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Покровского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24482E" w:rsidRPr="00214DCB" w:rsidTr="0024482E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86799,6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9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</w:tr>
      <w:tr w:rsidR="0024482E" w:rsidRPr="00214DCB" w:rsidTr="002C0957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  <w:hideMark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</w:tcPr>
          <w:p w:rsidR="002C0957" w:rsidRPr="004D72BF" w:rsidRDefault="002C0957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2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15522,4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</w:tr>
      <w:tr w:rsidR="0024482E" w:rsidRPr="00214DCB" w:rsidTr="002C0957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2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9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84702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0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Покровского сельского поселения»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Покровского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2363EE">
        <w:tc>
          <w:tcPr>
            <w:tcW w:w="2744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77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8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8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2363EE"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2363EE"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2363EE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Федерального фонда обязательного медицинского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627588" w:rsidRPr="001E49D7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0,4</w:t>
            </w:r>
          </w:p>
        </w:tc>
        <w:tc>
          <w:tcPr>
            <w:tcW w:w="1270" w:type="dxa"/>
            <w:hideMark/>
          </w:tcPr>
          <w:p w:rsidR="00213BD3" w:rsidRPr="004D72BF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627588">
              <w:rPr>
                <w:bCs/>
                <w:kern w:val="2"/>
                <w:sz w:val="24"/>
                <w:szCs w:val="24"/>
              </w:rPr>
              <w:t>Покровского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Покровского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80CE1">
        <w:rPr>
          <w:sz w:val="28"/>
        </w:rPr>
        <w:t>09.10.2018г</w:t>
      </w:r>
      <w:r w:rsidRPr="000F3274">
        <w:rPr>
          <w:sz w:val="28"/>
        </w:rPr>
        <w:t xml:space="preserve"> № </w:t>
      </w:r>
      <w:r w:rsidR="00F80CE1">
        <w:rPr>
          <w:sz w:val="28"/>
        </w:rPr>
        <w:t>88</w:t>
      </w:r>
      <w:bookmarkStart w:id="9" w:name="_GoBack"/>
      <w:bookmarkEnd w:id="9"/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>Администрации Покровского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 xml:space="preserve">.2013 № </w:t>
      </w:r>
      <w:r w:rsidR="003F0DE5">
        <w:rPr>
          <w:sz w:val="28"/>
        </w:rPr>
        <w:t>76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>муниципальной программы Покровского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>Администрации Покровского сельского поселения</w:t>
      </w:r>
      <w:r>
        <w:rPr>
          <w:sz w:val="28"/>
        </w:rPr>
        <w:t xml:space="preserve"> от </w:t>
      </w:r>
      <w:r w:rsidR="00707FAF">
        <w:rPr>
          <w:sz w:val="28"/>
        </w:rPr>
        <w:t>14.02.2014</w:t>
      </w:r>
      <w:r>
        <w:rPr>
          <w:sz w:val="28"/>
        </w:rPr>
        <w:t xml:space="preserve"> № 13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707FAF">
        <w:rPr>
          <w:sz w:val="28"/>
        </w:rPr>
        <w:t>76</w:t>
      </w:r>
      <w:r>
        <w:rPr>
          <w:sz w:val="28"/>
        </w:rPr>
        <w:t xml:space="preserve">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23.12.2014 № 73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22.01.2015 № 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20.02.2015 № 14 «О внесении изменений в постановление Администрации Покровского сельского поселения от 11.10.2013 № 76».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 xml:space="preserve">6.  Постановление Администрации Покровского сельского поселения от 26.08.2015 № 78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10.11.2015 № 101 «О внесении изменений в постановление Администрации Покровского сельского поселения от 11.10.2013 № 76». </w:t>
      </w:r>
    </w:p>
    <w:p w:rsidR="006A6202" w:rsidRDefault="00707FAF" w:rsidP="006A6202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6A6202" w:rsidRPr="006A6202">
        <w:rPr>
          <w:sz w:val="28"/>
        </w:rPr>
        <w:t xml:space="preserve"> </w:t>
      </w:r>
      <w:r w:rsidR="006A6202">
        <w:rPr>
          <w:sz w:val="28"/>
        </w:rPr>
        <w:t xml:space="preserve"> Постановление Администрации Покровского сельского поселения от 22.01.2016 № 6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9.  Постановление Администрации Покровского сельского поселения от 22.03.2016 № 21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09.08.2016 № 50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11.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29.12.2016 № 82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26.01.2017 № 5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27.02.2017 № 12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14.  Постановление Администрации Покровского сельского поселения от 22.03.2017 № 24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15.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13.04.2017 № 33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16.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18.07.2017 № 53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17.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09.08.2017 № 58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18.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29.12.2017 № 94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19.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</w:t>
      </w:r>
      <w:r w:rsidR="00E5063D">
        <w:rPr>
          <w:sz w:val="28"/>
        </w:rPr>
        <w:t>15</w:t>
      </w:r>
      <w:r>
        <w:rPr>
          <w:sz w:val="28"/>
        </w:rPr>
        <w:t>.0</w:t>
      </w:r>
      <w:r w:rsidR="00E5063D">
        <w:rPr>
          <w:sz w:val="28"/>
        </w:rPr>
        <w:t>3</w:t>
      </w:r>
      <w:r>
        <w:rPr>
          <w:sz w:val="28"/>
        </w:rPr>
        <w:t>.201</w:t>
      </w:r>
      <w:r w:rsidR="00E5063D">
        <w:rPr>
          <w:sz w:val="28"/>
        </w:rPr>
        <w:t>8 № 35</w:t>
      </w:r>
      <w:r>
        <w:rPr>
          <w:sz w:val="28"/>
        </w:rPr>
        <w:t xml:space="preserve">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E5063D">
      <w:pPr>
        <w:ind w:firstLine="709"/>
        <w:jc w:val="both"/>
        <w:rPr>
          <w:sz w:val="28"/>
        </w:rPr>
      </w:pPr>
      <w:r>
        <w:rPr>
          <w:sz w:val="28"/>
        </w:rPr>
        <w:t>20.</w:t>
      </w:r>
      <w:r w:rsidRPr="00E5063D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04.05.2018 № 57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C712CE">
      <w:pPr>
        <w:ind w:firstLine="709"/>
        <w:jc w:val="both"/>
        <w:rPr>
          <w:sz w:val="28"/>
        </w:rPr>
      </w:pPr>
    </w:p>
    <w:p w:rsidR="004F77E1" w:rsidRDefault="00C712CE" w:rsidP="00707FAF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28" w:rsidRDefault="00847028">
      <w:r>
        <w:separator/>
      </w:r>
    </w:p>
  </w:endnote>
  <w:endnote w:type="continuationSeparator" w:id="0">
    <w:p w:rsidR="00847028" w:rsidRDefault="0084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F40004" w:rsidRDefault="00F400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0004" w:rsidRPr="002B3DC9" w:rsidRDefault="00F4000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004" w:rsidRDefault="00F4000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F40004" w:rsidRDefault="00F400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E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40004" w:rsidRPr="003A61B7" w:rsidRDefault="00F40004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004" w:rsidRDefault="00F40004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CE1">
      <w:rPr>
        <w:rStyle w:val="ab"/>
        <w:noProof/>
      </w:rPr>
      <w:t>34</w:t>
    </w:r>
    <w:r>
      <w:rPr>
        <w:rStyle w:val="ab"/>
      </w:rPr>
      <w:fldChar w:fldCharType="end"/>
    </w:r>
  </w:p>
  <w:p w:rsidR="00F40004" w:rsidRPr="002B3DC9" w:rsidRDefault="00F4000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28" w:rsidRDefault="00847028">
      <w:r>
        <w:separator/>
      </w:r>
    </w:p>
  </w:footnote>
  <w:footnote w:type="continuationSeparator" w:id="0">
    <w:p w:rsidR="00847028" w:rsidRDefault="0084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7CA9D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53631-8EB0-43F0-A031-99BA8AF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35</Pages>
  <Words>7962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2018-09-27T12:04:00Z</cp:lastPrinted>
  <dcterms:created xsi:type="dcterms:W3CDTF">2018-10-09T09:51:00Z</dcterms:created>
  <dcterms:modified xsi:type="dcterms:W3CDTF">2018-10-09T09:51:00Z</dcterms:modified>
</cp:coreProperties>
</file>